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Согласие члена семьи (наследника) субъекта персональных данных на обработку, предполагающую распространение персональных данных 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Я__________________________________________________________________,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(полностью ФИО)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______ ____________выдан_____________________________________</w:t>
      </w:r>
    </w:p>
    <w:p>
      <w:pPr>
        <w:pStyle w:val="Normal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(серия)        (номер)</w:t>
      </w:r>
      <w:r>
        <w:rPr>
          <w:rFonts w:ascii="Times New Roman" w:hAnsi="Times New Roman"/>
          <w:sz w:val="28"/>
          <w:szCs w:val="28"/>
        </w:rPr>
        <w:t xml:space="preserve"> </w:t>
        <w:tab/>
        <w:tab/>
        <w:tab/>
        <w:tab/>
      </w:r>
      <w:r>
        <w:rPr>
          <w:rFonts w:ascii="Times New Roman" w:hAnsi="Times New Roman"/>
          <w:sz w:val="20"/>
          <w:szCs w:val="20"/>
        </w:rPr>
        <w:t>(орган, выдавший документ)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выдачи: _____________________________, код подразделения:___________ ,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зарегистрированный по адресу:__________________________________________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</w:rPr>
        <w:t>(адрес постоянной регистрации)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_________________________________________________________________,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Являющийся (являющаяся) _____________________________________________</w:t>
      </w:r>
    </w:p>
    <w:p>
      <w:pPr>
        <w:pStyle w:val="Normal"/>
        <w:ind w:left="241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>(степень родства с субъектом персональных данных)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родственника)</w:t>
      </w:r>
    </w:p>
    <w:p>
      <w:pPr>
        <w:pStyle w:val="Normal"/>
        <w:ind w:left="170" w:right="17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6"/>
        <w:shd w:val="clear" w:color="auto" w:fill="auto"/>
        <w:spacing w:lineRule="auto" w:line="240" w:before="0" w:after="0"/>
        <w:ind w:hanging="0"/>
        <w:rPr/>
      </w:pPr>
      <w:r>
        <w:rPr/>
        <w:t xml:space="preserve">в соответствии с Федеральным законом Российской Федерации от 27.07.2006 г. 152-ФЗ «О персональных данных», </w:t>
      </w:r>
      <w:r>
        <w:rPr>
          <w:b/>
        </w:rPr>
        <w:t xml:space="preserve">даю </w:t>
      </w:r>
      <w:r>
        <w:rPr/>
        <w:t>государственному бюджетному учреждению культуры Республики Башкортостан Республиканский це</w:t>
      </w:r>
      <w:bookmarkStart w:id="0" w:name="_GoBack"/>
      <w:bookmarkEnd w:id="0"/>
      <w:r>
        <w:rPr/>
        <w:t xml:space="preserve">нтр народного творчества (далее ГБУК РБ РЦНТ) (ИНН: 0274037980, ОГРН: 1020202776989), зарегистрированному по адресу: Российская Федерация, 450103, Республика Башкортостан, город  Уфа, улица Зайнаб Биишевой,  дом 17/2  </w:t>
      </w:r>
      <w:r>
        <w:rPr>
          <w:b/>
        </w:rPr>
        <w:t>согласие</w:t>
      </w:r>
      <w:r>
        <w:rPr/>
        <w:t xml:space="preserve"> на обработку, предполагающую распространение  неограниченному кругу лиц персональных данных моего родственника:</w:t>
      </w:r>
    </w:p>
    <w:p>
      <w:pPr>
        <w:pStyle w:val="6"/>
        <w:shd w:val="clear" w:color="auto" w:fill="auto"/>
        <w:spacing w:lineRule="auto" w:line="240" w:before="0" w:after="0"/>
        <w:ind w:firstLine="426"/>
        <w:rPr/>
      </w:pPr>
      <w:r>
        <w:rPr/>
        <w:t xml:space="preserve"> </w:t>
      </w:r>
    </w:p>
    <w:tbl>
      <w:tblPr>
        <w:tblStyle w:val="a5"/>
        <w:tblW w:w="98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284"/>
        <w:gridCol w:w="6097"/>
      </w:tblGrid>
      <w:tr>
        <w:trPr/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 xml:space="preserve"> </w:t>
            </w:r>
            <w:r>
              <w:rPr>
                <w:kern w:val="0"/>
                <w:lang w:val="ru-RU" w:eastAsia="en-US" w:bidi="ar-SA"/>
              </w:rPr>
              <w:t>фото</w:t>
            </w:r>
          </w:p>
          <w:p>
            <w:pPr>
              <w:pStyle w:val="6"/>
              <w:widowControl w:val="false"/>
              <w:shd w:val="clear" w:color="auto" w:fill="auto"/>
              <w:tabs>
                <w:tab w:val="clear" w:pos="709"/>
                <w:tab w:val="left" w:pos="4962" w:leader="none"/>
              </w:tabs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Ф.И.О.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дата рождения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место рождения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образование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место работы/учебы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426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hanging="0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34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социальный статус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34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трудовая деятельность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firstLine="34"/>
              <w:rPr>
                <w:kern w:val="0"/>
                <w:lang w:val="ru-RU" w:eastAsia="en-US" w:bidi="ar-SA"/>
              </w:rPr>
            </w:pPr>
            <w:r>
              <w:rPr>
                <w:kern w:val="0"/>
                <w:lang w:val="ru-RU" w:eastAsia="en-US" w:bidi="ar-SA"/>
              </w:rPr>
              <w:t>- государственные награды, знаки отличия и тд.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34"/>
              <w:rPr>
                <w:color w:val="000000"/>
                <w:kern w:val="2"/>
              </w:rPr>
            </w:pPr>
            <w:r>
              <w:rPr>
                <w:kern w:val="0"/>
                <w:lang w:val="ru-RU" w:eastAsia="en-US" w:bidi="ar-SA"/>
              </w:rPr>
              <w:t>- ограничения возможностей здоровья (при наличии)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34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lang w:val="ru-RU" w:eastAsia="en-US" w:bidi="ar-SA"/>
              </w:rPr>
              <w:t xml:space="preserve">- </w:t>
            </w:r>
            <w:r>
              <w:rPr>
                <w:color w:val="000000"/>
                <w:kern w:val="2"/>
                <w:lang w:val="en-US" w:eastAsia="en-US" w:bidi="ar-SA"/>
              </w:rPr>
              <w:t>email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34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lang w:val="en-US" w:eastAsia="en-US" w:bidi="ar-SA"/>
              </w:rPr>
              <w:t xml:space="preserve">- </w:t>
            </w:r>
            <w:r>
              <w:rPr>
                <w:color w:val="000000"/>
                <w:kern w:val="2"/>
                <w:lang w:val="ba-RU" w:eastAsia="en-US" w:bidi="ar-SA"/>
              </w:rPr>
              <w:t>почтовый адрес</w:t>
            </w:r>
          </w:p>
          <w:p>
            <w:pPr>
              <w:pStyle w:val="6"/>
              <w:widowControl w:val="false"/>
              <w:shd w:val="clear" w:color="auto" w:fill="auto"/>
              <w:spacing w:lineRule="auto" w:line="240" w:before="0" w:after="0"/>
              <w:ind w:right="181" w:firstLine="34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  <w:lang w:val="ba-RU" w:eastAsia="en-US" w:bidi="ar-SA"/>
              </w:rPr>
              <w:t>- номер телефона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707" w:header="709" w:top="766" w:footer="0" w:bottom="426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6"/>
        <w:shd w:val="clear" w:color="auto" w:fill="auto"/>
        <w:spacing w:lineRule="auto" w:line="240" w:before="0" w:after="0"/>
        <w:ind w:firstLine="426"/>
        <w:rPr>
          <w:kern w:val="2"/>
        </w:rPr>
      </w:pPr>
      <w:r>
        <w:rPr>
          <w:kern w:val="2"/>
        </w:rPr>
      </w:r>
    </w:p>
    <w:p>
      <w:pPr>
        <w:pStyle w:val="6"/>
        <w:shd w:val="clear" w:color="auto" w:fill="auto"/>
        <w:spacing w:lineRule="auto" w:line="240" w:before="0" w:after="0"/>
        <w:ind w:firstLine="426"/>
        <w:rPr>
          <w:kern w:val="2"/>
        </w:rPr>
      </w:pPr>
      <w:r>
        <w:rPr>
          <w:kern w:val="2"/>
        </w:rPr>
        <w:t xml:space="preserve">с целью размещения </w:t>
      </w:r>
      <w:r>
        <w:rPr/>
        <w:t xml:space="preserve">на сайте ГБУК РБ РЦНТ  </w:t>
      </w:r>
      <w:hyperlink r:id="rId3">
        <w:r>
          <w:rPr/>
          <w:t>https://rcntrb.com/ru/</w:t>
        </w:r>
      </w:hyperlink>
      <w:r>
        <w:rPr/>
        <w:t> </w:t>
      </w:r>
      <w:r>
        <w:rPr>
          <w:kern w:val="2"/>
        </w:rPr>
        <w:t xml:space="preserve"> </w:t>
      </w:r>
    </w:p>
    <w:p>
      <w:pPr>
        <w:pStyle w:val="6"/>
        <w:shd w:val="clear" w:color="auto" w:fill="auto"/>
        <w:tabs>
          <w:tab w:val="left" w:pos="142" w:leader="none"/>
          <w:tab w:val="left" w:pos="709" w:leader="none"/>
          <w:tab w:val="left" w:pos="9638" w:leader="none"/>
        </w:tabs>
        <w:spacing w:lineRule="auto" w:line="240" w:before="0" w:after="0"/>
        <w:ind w:firstLine="425"/>
        <w:rPr/>
      </w:pPr>
      <w:r>
        <w:rPr/>
      </w:r>
    </w:p>
    <w:p>
      <w:pPr>
        <w:pStyle w:val="6"/>
        <w:shd w:val="clear" w:color="auto" w:fill="auto"/>
        <w:spacing w:lineRule="auto" w:line="240" w:before="0" w:after="0"/>
        <w:ind w:firstLine="425"/>
        <w:rPr/>
      </w:pPr>
      <w:r>
        <w:rPr/>
        <w:t xml:space="preserve">ГБУК РБ РЦНТ гарантирует, что персональные данные будут использованы только в рамках указанных целей. За копирование (плагиат) информации с сайта со стороны третьих лиц без согласия члена семьи (близкого родственника) субъекта персональных данных, ГБУК РБ РЦНТ ответственности не несет.  </w:t>
      </w:r>
    </w:p>
    <w:p>
      <w:pPr>
        <w:pStyle w:val="6"/>
        <w:shd w:val="clear" w:color="auto" w:fill="auto"/>
        <w:spacing w:lineRule="auto" w:line="240" w:before="0" w:after="0"/>
        <w:ind w:firstLine="425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6"/>
        <w:shd w:val="clear" w:color="auto" w:fill="auto"/>
        <w:spacing w:lineRule="auto" w:line="240" w:before="0" w:after="0"/>
        <w:ind w:firstLine="425"/>
        <w:rPr/>
      </w:pPr>
      <w:r>
        <w:rPr>
          <w:rStyle w:val="Strong"/>
          <w:b w:val="false"/>
        </w:rPr>
        <w:t>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</w:t>
      </w:r>
      <w:r>
        <w:rPr>
          <w:b/>
        </w:rPr>
        <w:t xml:space="preserve"> </w:t>
      </w:r>
      <w:r>
        <w:rPr/>
        <w:t>государственное бюджетное учреждение культуры Республики Башкортостан Республиканский центр народного творчества (450103, РБ, г. Уфа, ул. З. Биишевой, 17/2).</w:t>
      </w:r>
    </w:p>
    <w:p>
      <w:pPr>
        <w:pStyle w:val="6"/>
        <w:shd w:val="clear" w:color="auto" w:fill="auto"/>
        <w:spacing w:lineRule="auto" w:line="240" w:before="0" w:after="0"/>
        <w:ind w:firstLine="425"/>
        <w:rPr/>
      </w:pPr>
      <w:r>
        <w:rPr>
          <w:rStyle w:val="Strong"/>
          <w:b w:val="false"/>
        </w:rPr>
        <w:br/>
        <w:t xml:space="preserve"> Согласие на распространение персональных данных действует с даты его подписания до даты отзыва, если иное не предусмотрено законодательством Российской Федерации</w:t>
      </w:r>
      <w:r>
        <w:rPr/>
        <w:t>.</w:t>
      </w:r>
    </w:p>
    <w:p>
      <w:pPr>
        <w:pStyle w:val="6"/>
        <w:shd w:val="clear" w:color="auto" w:fill="auto"/>
        <w:spacing w:lineRule="auto" w:line="240" w:before="0" w:after="0"/>
        <w:ind w:firstLine="425"/>
        <w:rPr/>
      </w:pPr>
      <w:r>
        <w:rPr/>
      </w:r>
    </w:p>
    <w:p>
      <w:pPr>
        <w:pStyle w:val="6"/>
        <w:shd w:val="clear" w:color="auto" w:fill="auto"/>
        <w:spacing w:lineRule="auto" w:line="240" w:before="0" w:after="0"/>
        <w:ind w:firstLine="425"/>
        <w:rPr/>
      </w:pPr>
      <w:r>
        <w:rPr/>
      </w:r>
    </w:p>
    <w:p>
      <w:pPr>
        <w:pStyle w:val="6"/>
        <w:shd w:val="clear" w:color="auto" w:fill="auto"/>
        <w:spacing w:lineRule="auto" w:line="240" w:before="0" w:after="0"/>
        <w:ind w:firstLine="425"/>
        <w:rPr/>
      </w:pPr>
      <w:r>
        <w:rPr/>
        <w:t>Подпись_________________/_______________________ Дата 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>Ф.И.О.</w:t>
      </w:r>
    </w:p>
    <w:sectPr>
      <w:type w:val="continuous"/>
      <w:pgSz w:w="11906" w:h="16838"/>
      <w:pgMar w:left="1134" w:right="707" w:header="709" w:top="766" w:footer="0" w:bottom="426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overflowPunct w:val="true"/>
      <w:spacing w:lineRule="auto" w:line="259"/>
      <w:ind w:left="2926" w:right="3480" w:firstLine="476"/>
      <w:rPr>
        <w:rFonts w:ascii="Arial" w:hAnsi="Arial" w:cs="Arial"/>
        <w:color w:val="4C4C4C"/>
        <w:sz w:val="16"/>
        <w:szCs w:val="16"/>
      </w:rPr>
    </w:pPr>
    <w:r>
      <w:rPr>
        <w:rFonts w:cs="Arial" w:ascii="Arial" w:hAnsi="Arial"/>
        <w:color w:val="4C4C4C"/>
        <w:sz w:val="16"/>
        <w:szCs w:val="16"/>
      </w:rPr>
      <w:t xml:space="preserve">            </w:t>
    </w:r>
  </w:p>
</w:hdr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594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f7e7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ee5c83"/>
    <w:rPr>
      <w:rFonts w:ascii="Tahoma" w:hAnsi="Tahoma" w:eastAsia="Calibri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2709e0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2709e0"/>
    <w:rPr>
      <w:rFonts w:ascii="Calibri" w:hAnsi="Calibri" w:eastAsia="Calibri" w:cs="Times New Roman"/>
    </w:rPr>
  </w:style>
  <w:style w:type="character" w:styleId="Style16">
    <w:name w:val="Интернет-ссылка"/>
    <w:basedOn w:val="DefaultParagraphFont"/>
    <w:uiPriority w:val="99"/>
    <w:unhideWhenUsed/>
    <w:rsid w:val="008819a1"/>
    <w:rPr>
      <w:color w:val="0000FF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8f7e7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7" w:customStyle="1">
    <w:name w:val="Основной текст_"/>
    <w:basedOn w:val="DefaultParagraphFont"/>
    <w:link w:val="6"/>
    <w:qFormat/>
    <w:rsid w:val="004e01f3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" w:customStyle="1">
    <w:name w:val="Основной текст (5)_"/>
    <w:basedOn w:val="DefaultParagraphFont"/>
    <w:link w:val="50"/>
    <w:qFormat/>
    <w:rsid w:val="004e01f3"/>
    <w:rPr>
      <w:rFonts w:ascii="Times New Roman" w:hAnsi="Times New Roman" w:eastAsia="Times New Roman" w:cs="Times New Roman"/>
      <w:b/>
      <w:bCs/>
      <w:sz w:val="26"/>
      <w:szCs w:val="26"/>
      <w:shd w:fill="FFFFFF" w:val="clear"/>
    </w:rPr>
  </w:style>
  <w:style w:type="character" w:styleId="Strong">
    <w:name w:val="Strong"/>
    <w:qFormat/>
    <w:rsid w:val="00dc62f8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e5c83"/>
    <w:pPr/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2709e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2709e0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233a3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Default" w:customStyle="1">
    <w:name w:val="Default"/>
    <w:qFormat/>
    <w:rsid w:val="0024457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e721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c12d5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" w:customStyle="1">
    <w:name w:val="Основной текст6"/>
    <w:basedOn w:val="Normal"/>
    <w:link w:val="ae"/>
    <w:qFormat/>
    <w:rsid w:val="004e01f3"/>
    <w:pPr>
      <w:widowControl w:val="false"/>
      <w:shd w:val="clear" w:color="auto" w:fill="FFFFFF"/>
      <w:spacing w:lineRule="exact" w:line="475" w:before="660" w:after="0"/>
      <w:ind w:hanging="680"/>
      <w:jc w:val="both"/>
    </w:pPr>
    <w:rPr>
      <w:rFonts w:ascii="Times New Roman" w:hAnsi="Times New Roman" w:eastAsia="Times New Roman"/>
      <w:sz w:val="26"/>
      <w:szCs w:val="26"/>
    </w:rPr>
  </w:style>
  <w:style w:type="paragraph" w:styleId="51" w:customStyle="1">
    <w:name w:val="Основной текст (5)"/>
    <w:basedOn w:val="Normal"/>
    <w:link w:val="5"/>
    <w:qFormat/>
    <w:rsid w:val="004e01f3"/>
    <w:pPr>
      <w:widowControl w:val="false"/>
      <w:shd w:val="clear" w:color="auto" w:fill="FFFFFF"/>
      <w:spacing w:lineRule="exact" w:line="479" w:before="420" w:after="0"/>
    </w:pPr>
    <w:rPr>
      <w:rFonts w:ascii="Times New Roman" w:hAnsi="Times New Roman" w:eastAsia="Times New Roman"/>
      <w:b/>
      <w:bCs/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52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s://rcntrb.com/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A133-0E56-42D2-ACA2-9D7C4D12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LibreOffice/7.1.3.2$Windows_X86_64 LibreOffice_project/47f78053abe362b9384784d31a6e56f8511eb1c1</Application>
  <AppVersion>15.0000</AppVersion>
  <Pages>2</Pages>
  <Words>267</Words>
  <Characters>2336</Characters>
  <CharactersWithSpaces>2762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2022-06-02T07:57:00Z</dcterms:created>
  <dc:creator>Эльвира Тураева</dc:creator>
  <dc:description/>
  <dc:language>ru-RU</dc:language>
  <cp:lastModifiedBy/>
  <cp:lastPrinted>2022-03-03T09:07:00Z</cp:lastPrinted>
  <dcterms:modified xsi:type="dcterms:W3CDTF">2024-04-22T10:13:31Z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