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участие в мероприятии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Я__________________________________________________________________,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(полностью ФИО)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 ____________выдан_____________________________________</w:t>
      </w:r>
    </w:p>
    <w:p>
      <w:pPr>
        <w:pStyle w:val="Normal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(серия)        (номер)</w:t>
      </w:r>
      <w:r>
        <w:rPr>
          <w:rFonts w:ascii="Times New Roman" w:hAnsi="Times New Roman"/>
          <w:sz w:val="28"/>
          <w:szCs w:val="28"/>
        </w:rPr>
        <w:t xml:space="preserve"> </w:t>
        <w:tab/>
        <w:tab/>
        <w:tab/>
        <w:tab/>
      </w:r>
      <w:r>
        <w:rPr>
          <w:rFonts w:ascii="Times New Roman" w:hAnsi="Times New Roman"/>
          <w:sz w:val="20"/>
          <w:szCs w:val="20"/>
        </w:rPr>
        <w:t>(орган, выдавший документ)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выдачи: _____________________________, код подразделения:___________ 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 по адресу:__________________________________________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>(адрес постоянной регистрации)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___________________________________________________________________, </w:t>
      </w:r>
    </w:p>
    <w:p>
      <w:pPr>
        <w:pStyle w:val="51"/>
        <w:shd w:val="clear" w:color="auto" w:fill="auto"/>
        <w:tabs>
          <w:tab w:val="clear" w:pos="709"/>
          <w:tab w:val="left" w:pos="142" w:leader="none"/>
          <w:tab w:val="left" w:pos="567" w:leader="none"/>
          <w:tab w:val="left" w:pos="9638" w:leader="none"/>
        </w:tabs>
        <w:spacing w:lineRule="auto" w:line="240"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подтверждаю согласие на участие в ______________________________________</w:t>
      </w:r>
    </w:p>
    <w:p>
      <w:pPr>
        <w:pStyle w:val="51"/>
        <w:shd w:val="clear" w:color="auto" w:fill="auto"/>
        <w:tabs>
          <w:tab w:val="clear" w:pos="709"/>
          <w:tab w:val="left" w:pos="142" w:leader="none"/>
          <w:tab w:val="left" w:pos="567" w:leader="none"/>
          <w:tab w:val="left" w:pos="9638" w:leader="none"/>
        </w:tabs>
        <w:spacing w:lineRule="auto" w:line="240" w:before="0" w:after="0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8"/>
          <w:szCs w:val="28"/>
        </w:rPr>
        <w:tab/>
        <w:tab/>
        <w:t xml:space="preserve">                                                                             </w:t>
      </w:r>
      <w:r>
        <w:rPr>
          <w:b w:val="false"/>
          <w:sz w:val="20"/>
          <w:szCs w:val="20"/>
        </w:rPr>
        <w:t>(наименование мероприятия)</w:t>
      </w:r>
    </w:p>
    <w:p>
      <w:pPr>
        <w:pStyle w:val="51"/>
        <w:shd w:val="clear" w:color="auto" w:fill="auto"/>
        <w:tabs>
          <w:tab w:val="clear" w:pos="709"/>
          <w:tab w:val="left" w:pos="142" w:leader="none"/>
          <w:tab w:val="left" w:pos="567" w:leader="none"/>
          <w:tab w:val="left" w:pos="9638" w:leader="none"/>
        </w:tabs>
        <w:spacing w:lineRule="auto" w:line="240"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___________________________________________________________________</w:t>
      </w:r>
    </w:p>
    <w:p>
      <w:pPr>
        <w:pStyle w:val="51"/>
        <w:shd w:val="clear" w:color="auto" w:fill="auto"/>
        <w:tabs>
          <w:tab w:val="clear" w:pos="709"/>
          <w:tab w:val="left" w:pos="142" w:leader="none"/>
          <w:tab w:val="left" w:pos="284" w:leader="none"/>
          <w:tab w:val="left" w:pos="9638" w:leader="none"/>
        </w:tabs>
        <w:spacing w:lineRule="auto" w:line="240"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51"/>
        <w:shd w:val="clear" w:color="auto" w:fill="auto"/>
        <w:tabs>
          <w:tab w:val="clear" w:pos="709"/>
          <w:tab w:val="left" w:pos="142" w:leader="none"/>
          <w:tab w:val="left" w:pos="284" w:leader="none"/>
          <w:tab w:val="left" w:pos="9638" w:leader="none"/>
        </w:tabs>
        <w:spacing w:lineRule="auto" w:line="240" w:before="0" w:after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Подтверждаю правильность изложенной в Заявке информации.</w:t>
      </w:r>
    </w:p>
    <w:p>
      <w:pPr>
        <w:pStyle w:val="6"/>
        <w:shd w:val="clear" w:color="auto" w:fill="auto"/>
        <w:tabs>
          <w:tab w:val="clear" w:pos="709"/>
          <w:tab w:val="left" w:pos="142" w:leader="none"/>
          <w:tab w:val="left" w:pos="567" w:leader="none"/>
          <w:tab w:val="left" w:pos="9638" w:leader="none"/>
        </w:tabs>
        <w:spacing w:lineRule="auto" w:line="240" w:before="0" w:after="0"/>
        <w:ind w:hanging="0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Российской Федерации от 27.07.2006 г. 152-ФЗ «О персональных данных», </w:t>
      </w:r>
      <w:r>
        <w:rPr>
          <w:color w:val="000000"/>
          <w:kern w:val="2"/>
          <w:sz w:val="28"/>
          <w:szCs w:val="28"/>
        </w:rPr>
        <w:t xml:space="preserve">по своей воле и в своих интересах </w:t>
      </w:r>
      <w:r>
        <w:rPr>
          <w:sz w:val="28"/>
          <w:szCs w:val="28"/>
        </w:rPr>
        <w:t>даю согласие государственному бюджетному учреждению культуры Республики Башкортостан Республиканский центр народного творчества на обработку своих персональных данных (фото, Ф.И.О., дата рождения, место рождения, образование, паспортные данные, ИНН, СНИЛС, место работы/учебы, должность, телефон, эл. почта, домашний адрес, социальный статус, ограничения возможностей здоровья (при наличии)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и проведения указанного мероприятия, а именно:</w:t>
      </w:r>
    </w:p>
    <w:p>
      <w:pPr>
        <w:pStyle w:val="6"/>
        <w:shd w:val="clear" w:color="auto" w:fill="auto"/>
        <w:spacing w:lineRule="auto" w:line="240"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1. Разрешаю зарегистрировать в базе данных участников мероприятия путем записи персональных данных участника.</w:t>
      </w:r>
    </w:p>
    <w:p>
      <w:pPr>
        <w:pStyle w:val="6"/>
        <w:shd w:val="clear" w:color="auto" w:fill="auto"/>
        <w:spacing w:lineRule="auto" w:line="240"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>
      <w:pPr>
        <w:pStyle w:val="6"/>
        <w:shd w:val="clear" w:color="auto" w:fill="auto"/>
        <w:tabs>
          <w:tab w:val="left" w:pos="709" w:leader="none"/>
          <w:tab w:val="left" w:pos="9638" w:leader="none"/>
        </w:tabs>
        <w:spacing w:lineRule="auto" w:line="240"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142" w:leader="none"/>
          <w:tab w:val="left" w:pos="709" w:leader="none"/>
          <w:tab w:val="left" w:pos="970" w:leader="none"/>
          <w:tab w:val="left" w:pos="9638" w:leader="none"/>
        </w:tabs>
        <w:spacing w:lineRule="auto" w:line="240" w:before="0" w:after="0"/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Разрешаю передачу моих персональных данных третьим лицам (организациям), которые в соответствии с договором с Организатором мероприятия осуществляют организационные мероприятия.</w:t>
      </w:r>
    </w:p>
    <w:p>
      <w:pPr>
        <w:pStyle w:val="6"/>
        <w:shd w:val="clear" w:color="auto" w:fill="auto"/>
        <w:spacing w:lineRule="auto" w:line="240" w:before="0" w:after="0"/>
        <w:ind w:firstLine="360"/>
        <w:jc w:val="left"/>
        <w:rPr>
          <w:sz w:val="28"/>
          <w:szCs w:val="28"/>
        </w:rPr>
      </w:pPr>
      <w:r>
        <w:rPr>
          <w:sz w:val="28"/>
          <w:szCs w:val="28"/>
        </w:rPr>
        <w:t>5. Разрешаю в рамках организации и проведения указанного мероприятия распространение персональных данных  путем размещения в Интернете  (сайте  </w:t>
      </w:r>
      <w:hyperlink r:id="rId2">
        <w:r>
          <w:rPr>
            <w:sz w:val="28"/>
            <w:szCs w:val="28"/>
          </w:rPr>
          <w:t>https://rcntrb.com/ru/</w:t>
        </w:r>
      </w:hyperlink>
      <w:r>
        <w:rPr>
          <w:sz w:val="28"/>
          <w:szCs w:val="28"/>
        </w:rPr>
        <w:t xml:space="preserve">, Вконтакте </w:t>
      </w:r>
      <w:hyperlink r:id="rId3">
        <w:r>
          <w:rPr>
            <w:sz w:val="28"/>
            <w:szCs w:val="28"/>
          </w:rPr>
          <w:t>https://vk.com/rcntufa</w:t>
        </w:r>
      </w:hyperlink>
      <w:r>
        <w:rPr>
          <w:sz w:val="28"/>
          <w:szCs w:val="28"/>
        </w:rPr>
        <w:t xml:space="preserve">, YouTube </w:t>
      </w:r>
      <w:hyperlink r:id="rId4">
        <w:r>
          <w:rPr>
            <w:sz w:val="28"/>
            <w:szCs w:val="28"/>
          </w:rPr>
          <w:t>https://youtube.com/c/РЦНТРБ</w:t>
        </w:r>
      </w:hyperlink>
      <w:r>
        <w:rPr>
          <w:sz w:val="28"/>
          <w:szCs w:val="28"/>
        </w:rPr>
        <w:t xml:space="preserve">, </w:t>
      </w:r>
      <w:r>
        <w:rPr>
          <w:sz w:val="28"/>
          <w:szCs w:val="28"/>
          <w:lang w:val="ba-RU"/>
        </w:rPr>
        <w:t xml:space="preserve">Телеграм </w:t>
      </w:r>
      <w:r>
        <w:rPr>
          <w:rStyle w:val="Style16"/>
          <w:sz w:val="28"/>
          <w:szCs w:val="28"/>
        </w:rPr>
        <w:t>https://t.me/rcnt_rb</w:t>
      </w:r>
      <w:r>
        <w:rPr>
          <w:sz w:val="28"/>
          <w:szCs w:val="28"/>
        </w:rPr>
        <w:t>), в радио- и телевизионном эфире, буклетах и периодических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каталогах.</w:t>
      </w:r>
    </w:p>
    <w:p>
      <w:pPr>
        <w:pStyle w:val="6"/>
        <w:shd w:val="clear" w:color="auto" w:fill="auto"/>
        <w:spacing w:lineRule="auto" w:line="240" w:before="0" w:after="0"/>
        <w:ind w:firstLine="360"/>
        <w:rPr>
          <w:sz w:val="28"/>
          <w:szCs w:val="28"/>
        </w:rPr>
      </w:pPr>
      <w:r>
        <w:rPr>
          <w:sz w:val="28"/>
          <w:szCs w:val="28"/>
        </w:rPr>
        <w:t>6. В случае получения денежного приза разрешаю обработку и распространение персональных</w:t>
      </w:r>
      <w:bookmarkStart w:id="0" w:name="_GoBack"/>
      <w:bookmarkEnd w:id="0"/>
      <w:r>
        <w:rPr>
          <w:sz w:val="28"/>
          <w:szCs w:val="28"/>
        </w:rPr>
        <w:t xml:space="preserve"> данных (реквизитов банковских данных) в банковскую организацию с целью выплаты на нее денежного приза. </w:t>
      </w:r>
    </w:p>
    <w:p>
      <w:pPr>
        <w:pStyle w:val="6"/>
        <w:shd w:val="clear" w:color="auto" w:fill="auto"/>
        <w:tabs>
          <w:tab w:val="left" w:pos="142" w:leader="none"/>
          <w:tab w:val="left" w:pos="709" w:leader="none"/>
          <w:tab w:val="left" w:pos="9638" w:leader="none"/>
        </w:tabs>
        <w:spacing w:lineRule="auto" w:line="240" w:before="0" w:after="0"/>
        <w:ind w:firstLine="425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>
      <w:pPr>
        <w:pStyle w:val="6"/>
        <w:shd w:val="clear" w:color="auto" w:fill="auto"/>
        <w:spacing w:lineRule="auto" w:line="240" w:before="0" w:after="0"/>
        <w:ind w:firstLine="425"/>
        <w:rPr>
          <w:sz w:val="28"/>
          <w:szCs w:val="28"/>
        </w:rPr>
      </w:pPr>
      <w:r>
        <w:rPr>
          <w:sz w:val="28"/>
          <w:szCs w:val="28"/>
        </w:rPr>
        <w:t>1. Организатор мероприятия гарантирует обеспечение сохранности базы данных участников от несанкционированного доступа.</w:t>
      </w:r>
    </w:p>
    <w:p>
      <w:pPr>
        <w:pStyle w:val="6"/>
        <w:shd w:val="clear" w:color="auto" w:fill="auto"/>
        <w:spacing w:lineRule="auto" w:line="240" w:before="0" w:after="0"/>
        <w:ind w:firstLine="425"/>
        <w:rPr>
          <w:sz w:val="28"/>
          <w:szCs w:val="28"/>
        </w:rPr>
      </w:pPr>
      <w:r>
        <w:rPr>
          <w:sz w:val="28"/>
          <w:szCs w:val="28"/>
        </w:rPr>
        <w:t>2. Организатор мероприятия гарантирует, что персональные данные участника мероприятия будут использованы только для целей организации и проведения указанных мероприятий.</w:t>
      </w:r>
    </w:p>
    <w:p>
      <w:pPr>
        <w:pStyle w:val="6"/>
        <w:shd w:val="clear" w:color="auto" w:fill="auto"/>
        <w:spacing w:lineRule="auto" w:line="240" w:before="0" w:after="0"/>
        <w:ind w:firstLine="425"/>
        <w:rPr>
          <w:rStyle w:val="Strong"/>
          <w:b w:val="false"/>
          <w:b w:val="false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Strong"/>
          <w:b w:val="false"/>
          <w:sz w:val="28"/>
          <w:szCs w:val="28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>
      <w:pPr>
        <w:pStyle w:val="6"/>
        <w:shd w:val="clear" w:color="auto" w:fill="auto"/>
        <w:spacing w:lineRule="auto" w:line="240" w:before="0" w:after="0"/>
        <w:ind w:firstLine="425"/>
        <w:rPr>
          <w:sz w:val="28"/>
          <w:szCs w:val="28"/>
        </w:rPr>
      </w:pPr>
      <w:r>
        <w:rPr>
          <w:rStyle w:val="Strong"/>
          <w:b w:val="false"/>
          <w:sz w:val="28"/>
          <w:szCs w:val="28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бюджетное учреждение культуры Республики Башкортостан Республиканский центр народного творчества (450103, РБ, г. Уфа, ул. З. Биишевой, 17/2)</w:t>
      </w:r>
    </w:p>
    <w:p>
      <w:pPr>
        <w:pStyle w:val="6"/>
        <w:shd w:val="clear" w:color="auto" w:fill="auto"/>
        <w:spacing w:lineRule="auto" w:line="240" w:before="0" w:after="0"/>
        <w:ind w:firstLine="42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6"/>
        <w:shd w:val="clear" w:color="auto" w:fill="auto"/>
        <w:spacing w:lineRule="auto" w:line="240" w:before="0" w:after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Подпись_________________/_______________________ Дата 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>Ф.И.О.</w:t>
      </w:r>
    </w:p>
    <w:sectPr>
      <w:headerReference w:type="default" r:id="rId5"/>
      <w:type w:val="nextPage"/>
      <w:pgSz w:w="11906" w:h="16838"/>
      <w:pgMar w:left="1134" w:right="707" w:header="709" w:top="76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overflowPunct w:val="true"/>
      <w:spacing w:lineRule="auto" w:line="259"/>
      <w:ind w:left="2926" w:right="3480" w:firstLine="476"/>
      <w:rPr>
        <w:rFonts w:ascii="Arial" w:hAnsi="Arial" w:cs="Arial"/>
        <w:color w:val="4C4C4C"/>
        <w:sz w:val="16"/>
        <w:szCs w:val="16"/>
      </w:rPr>
    </w:pPr>
    <w:r>
      <w:rPr>
        <w:rFonts w:cs="Arial" w:ascii="Arial" w:hAnsi="Arial"/>
        <w:color w:val="4C4C4C"/>
        <w:sz w:val="16"/>
        <w:szCs w:val="16"/>
      </w:rPr>
      <w:t xml:space="preserve">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94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f7e7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ee5c83"/>
    <w:rPr>
      <w:rFonts w:ascii="Tahoma" w:hAnsi="Tahoma" w:eastAsia="Calibri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2709e0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2709e0"/>
    <w:rPr>
      <w:rFonts w:ascii="Calibri" w:hAnsi="Calibri" w:eastAsia="Calibri" w:cs="Times New Roman"/>
    </w:rPr>
  </w:style>
  <w:style w:type="character" w:styleId="Style16">
    <w:name w:val="Интернет-ссылка"/>
    <w:basedOn w:val="DefaultParagraphFont"/>
    <w:uiPriority w:val="99"/>
    <w:unhideWhenUsed/>
    <w:rsid w:val="008819a1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f7e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7" w:customStyle="1">
    <w:name w:val="Основной текст_"/>
    <w:basedOn w:val="DefaultParagraphFont"/>
    <w:link w:val="6"/>
    <w:qFormat/>
    <w:rsid w:val="004e01f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rsid w:val="004e01f3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Strong">
    <w:name w:val="Strong"/>
    <w:qFormat/>
    <w:rsid w:val="00dc62f8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e5c83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2709e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2709e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233a3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24457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e721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c12d5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" w:customStyle="1">
    <w:name w:val="Основной текст6"/>
    <w:basedOn w:val="Normal"/>
    <w:link w:val="ae"/>
    <w:qFormat/>
    <w:rsid w:val="004e01f3"/>
    <w:pPr>
      <w:widowControl w:val="false"/>
      <w:shd w:val="clear" w:color="auto" w:fill="FFFFFF"/>
      <w:spacing w:lineRule="exact" w:line="475" w:before="660" w:after="0"/>
      <w:ind w:hanging="680"/>
      <w:jc w:val="both"/>
    </w:pPr>
    <w:rPr>
      <w:rFonts w:ascii="Times New Roman" w:hAnsi="Times New Roman" w:eastAsia="Times New Roman"/>
      <w:sz w:val="26"/>
      <w:szCs w:val="26"/>
    </w:rPr>
  </w:style>
  <w:style w:type="paragraph" w:styleId="51" w:customStyle="1">
    <w:name w:val="Основной текст (5)"/>
    <w:basedOn w:val="Normal"/>
    <w:link w:val="5"/>
    <w:qFormat/>
    <w:rsid w:val="004e01f3"/>
    <w:pPr>
      <w:widowControl w:val="false"/>
      <w:shd w:val="clear" w:color="auto" w:fill="FFFFFF"/>
      <w:spacing w:lineRule="exact" w:line="479" w:before="420" w:after="0"/>
    </w:pPr>
    <w:rPr>
      <w:rFonts w:ascii="Times New Roman" w:hAnsi="Times New Roman" w:eastAsia="Times New Roman"/>
      <w:b/>
      <w:b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cntrb.com/ru/" TargetMode="External"/><Relationship Id="rId3" Type="http://schemas.openxmlformats.org/officeDocument/2006/relationships/hyperlink" Target="https://vk.com/rcntufa" TargetMode="External"/><Relationship Id="rId4" Type="http://schemas.openxmlformats.org/officeDocument/2006/relationships/hyperlink" Target="https://youtube.com/c/&#1056;&#1062;&#1053;&#1058;&#1056;&#1041;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8978-E6F5-44DB-A2AF-8DB39857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LibreOffice/7.1.3.2$Windows_X86_64 LibreOffice_project/47f78053abe362b9384784d31a6e56f8511eb1c1</Application>
  <AppVersion>15.0000</AppVersion>
  <Pages>2</Pages>
  <Words>370</Words>
  <Characters>3207</Characters>
  <CharactersWithSpaces>3789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2022-03-03T05:31:00Z</dcterms:created>
  <dc:creator>Эльвира Тураева</dc:creator>
  <dc:description/>
  <dc:language>ru-RU</dc:language>
  <cp:lastModifiedBy/>
  <cp:lastPrinted>2022-03-03T09:11:00Z</cp:lastPrinted>
  <dcterms:modified xsi:type="dcterms:W3CDTF">2024-04-22T10:15:33Z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